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05C7" w14:textId="30D06A43" w:rsidR="00550B14" w:rsidRDefault="00550B14" w:rsidP="00550B14">
      <w:pPr>
        <w:pBdr>
          <w:top w:val="single" w:sz="4" w:space="10" w:color="4472C4"/>
          <w:bottom w:val="single" w:sz="4" w:space="10" w:color="4472C4"/>
        </w:pBdr>
        <w:spacing w:before="60" w:after="60"/>
        <w:ind w:left="862" w:right="862"/>
        <w:jc w:val="center"/>
        <w:rPr>
          <w:b/>
          <w:i/>
          <w:iCs/>
          <w:color w:val="4472C4"/>
          <w:spacing w:val="20"/>
          <w:sz w:val="28"/>
          <w:szCs w:val="28"/>
        </w:rPr>
      </w:pPr>
      <w:r w:rsidRPr="00F5653D">
        <w:rPr>
          <w:b/>
          <w:i/>
          <w:iCs/>
          <w:color w:val="4472C4"/>
          <w:spacing w:val="20"/>
          <w:sz w:val="28"/>
          <w:szCs w:val="28"/>
        </w:rPr>
        <w:t>SCHEDA GQ 05/06.01</w:t>
      </w:r>
      <w:r w:rsidRPr="002D2CAD">
        <w:rPr>
          <w:b/>
          <w:i/>
          <w:iCs/>
          <w:color w:val="4472C4"/>
          <w:spacing w:val="20"/>
          <w:sz w:val="28"/>
          <w:szCs w:val="28"/>
        </w:rPr>
        <w:t xml:space="preserve"> “</w:t>
      </w:r>
      <w:r>
        <w:rPr>
          <w:b/>
          <w:i/>
          <w:iCs/>
          <w:color w:val="4472C4"/>
          <w:spacing w:val="20"/>
          <w:sz w:val="28"/>
          <w:szCs w:val="28"/>
        </w:rPr>
        <w:t xml:space="preserve">RELAZIONE </w:t>
      </w:r>
      <w:r w:rsidRPr="002D2CAD">
        <w:rPr>
          <w:b/>
          <w:i/>
          <w:iCs/>
          <w:color w:val="4472C4"/>
          <w:spacing w:val="20"/>
          <w:sz w:val="28"/>
          <w:szCs w:val="28"/>
        </w:rPr>
        <w:t xml:space="preserve">DEL CONSIGLIO DELLA CLASSE </w:t>
      </w:r>
      <w:r>
        <w:rPr>
          <w:b/>
          <w:i/>
          <w:iCs/>
          <w:color w:val="4472C4"/>
          <w:spacing w:val="20"/>
          <w:sz w:val="28"/>
          <w:szCs w:val="28"/>
        </w:rPr>
        <w:t>xxx</w:t>
      </w:r>
      <w:r w:rsidRPr="002D2CAD">
        <w:rPr>
          <w:b/>
          <w:i/>
          <w:iCs/>
          <w:color w:val="4472C4"/>
          <w:spacing w:val="20"/>
          <w:sz w:val="28"/>
          <w:szCs w:val="28"/>
        </w:rPr>
        <w:t xml:space="preserve"> </w:t>
      </w:r>
      <w:r>
        <w:rPr>
          <w:b/>
          <w:i/>
          <w:iCs/>
          <w:color w:val="4472C4"/>
          <w:spacing w:val="20"/>
          <w:sz w:val="28"/>
          <w:szCs w:val="28"/>
        </w:rPr>
        <w:t>xxx</w:t>
      </w:r>
      <w:r w:rsidRPr="002D2CAD">
        <w:rPr>
          <w:b/>
          <w:i/>
          <w:iCs/>
          <w:color w:val="4472C4"/>
          <w:spacing w:val="20"/>
          <w:sz w:val="28"/>
          <w:szCs w:val="28"/>
        </w:rPr>
        <w:t xml:space="preserve"> A.</w:t>
      </w:r>
      <w:proofErr w:type="gramStart"/>
      <w:r w:rsidRPr="002D2CAD">
        <w:rPr>
          <w:b/>
          <w:i/>
          <w:iCs/>
          <w:color w:val="4472C4"/>
          <w:spacing w:val="20"/>
          <w:sz w:val="28"/>
          <w:szCs w:val="28"/>
        </w:rPr>
        <w:t>S.</w:t>
      </w:r>
      <w:r>
        <w:rPr>
          <w:b/>
          <w:i/>
          <w:iCs/>
          <w:color w:val="4472C4"/>
          <w:spacing w:val="20"/>
          <w:sz w:val="28"/>
          <w:szCs w:val="28"/>
        </w:rPr>
        <w:t>xxxx</w:t>
      </w:r>
      <w:proofErr w:type="gramEnd"/>
      <w:r>
        <w:rPr>
          <w:b/>
          <w:i/>
          <w:iCs/>
          <w:color w:val="4472C4"/>
          <w:spacing w:val="20"/>
          <w:sz w:val="28"/>
          <w:szCs w:val="28"/>
        </w:rPr>
        <w:t>/xxxx</w:t>
      </w:r>
      <w:r w:rsidRPr="002D2CAD">
        <w:rPr>
          <w:b/>
          <w:i/>
          <w:iCs/>
          <w:color w:val="4472C4"/>
          <w:spacing w:val="20"/>
          <w:sz w:val="28"/>
          <w:szCs w:val="28"/>
        </w:rPr>
        <w:t>”</w:t>
      </w:r>
      <w:r>
        <w:rPr>
          <w:b/>
          <w:i/>
          <w:iCs/>
          <w:color w:val="4472C4"/>
          <w:spacing w:val="20"/>
          <w:sz w:val="28"/>
          <w:szCs w:val="28"/>
        </w:rPr>
        <w:t xml:space="preserve"> </w:t>
      </w:r>
    </w:p>
    <w:p w14:paraId="274FE436" w14:textId="32AD140F" w:rsidR="00550B14" w:rsidRPr="00550B14" w:rsidRDefault="00550B14" w:rsidP="00550B14">
      <w:pPr>
        <w:pBdr>
          <w:top w:val="single" w:sz="4" w:space="10" w:color="4472C4"/>
          <w:bottom w:val="single" w:sz="4" w:space="10" w:color="4472C4"/>
        </w:pBdr>
        <w:spacing w:before="60" w:after="60"/>
        <w:ind w:left="862" w:right="862"/>
        <w:jc w:val="center"/>
        <w:rPr>
          <w:b/>
          <w:color w:val="366091"/>
          <w:sz w:val="24"/>
          <w:szCs w:val="24"/>
        </w:rPr>
      </w:pPr>
      <w:r w:rsidRPr="00550B14">
        <w:rPr>
          <w:b/>
          <w:i/>
          <w:iCs/>
          <w:color w:val="4472C4"/>
          <w:spacing w:val="20"/>
          <w:sz w:val="28"/>
          <w:szCs w:val="28"/>
        </w:rPr>
        <w:t>VERIFICA DELLA PROGETTAZIONE EDUCATIVO – DIDATTICA</w:t>
      </w:r>
      <w:r>
        <w:rPr>
          <w:b/>
          <w:color w:val="366091"/>
          <w:sz w:val="24"/>
          <w:szCs w:val="24"/>
        </w:rPr>
        <w:t xml:space="preserve"> </w:t>
      </w:r>
    </w:p>
    <w:p w14:paraId="34E70CBC" w14:textId="77777777" w:rsidR="00D52AB0" w:rsidRDefault="00A631E5">
      <w:pPr>
        <w:numPr>
          <w:ilvl w:val="0"/>
          <w:numId w:val="6"/>
        </w:numPr>
        <w:spacing w:before="60" w:after="60" w:line="240" w:lineRule="auto"/>
        <w:ind w:left="425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COMPOSIZIONE DELLA CLASSE.</w:t>
      </w:r>
    </w:p>
    <w:p w14:paraId="1EE060A4" w14:textId="77777777" w:rsidR="00D52AB0" w:rsidRDefault="00A631E5">
      <w:pPr>
        <w:spacing w:before="60" w:after="6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N. complessivo alunni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0E82CFA" w14:textId="77777777" w:rsidR="00D52AB0" w:rsidRDefault="00A631E5">
      <w:pPr>
        <w:spacing w:before="60" w:after="6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N. alunni inseriti nel corso dell’anno scolastico …………………</w:t>
      </w:r>
    </w:p>
    <w:p w14:paraId="06122B8B" w14:textId="77777777" w:rsidR="00D52AB0" w:rsidRDefault="00A631E5">
      <w:pPr>
        <w:spacing w:before="60" w:after="6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N. alunni trasferiti ad altra scuola nel corso dell’anno scolastico ………………</w:t>
      </w:r>
    </w:p>
    <w:p w14:paraId="021D3A3C" w14:textId="77777777" w:rsidR="00D52AB0" w:rsidRDefault="00A631E5">
      <w:pPr>
        <w:spacing w:before="60" w:after="6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N. alunni DSA …….</w:t>
      </w:r>
    </w:p>
    <w:p w14:paraId="364FAEE5" w14:textId="77777777" w:rsidR="00D52AB0" w:rsidRDefault="00A631E5">
      <w:pPr>
        <w:spacing w:before="60" w:after="60" w:line="240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>N. alunni H ………</w:t>
      </w:r>
    </w:p>
    <w:p w14:paraId="29F54948" w14:textId="77777777" w:rsidR="00D52AB0" w:rsidRDefault="00D52AB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42092194" w14:textId="77777777" w:rsidR="00D52AB0" w:rsidRDefault="00A631E5">
      <w:pPr>
        <w:numPr>
          <w:ilvl w:val="0"/>
          <w:numId w:val="6"/>
        </w:numPr>
        <w:spacing w:before="60" w:after="60" w:line="240" w:lineRule="auto"/>
        <w:ind w:left="425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RAGGIUNGIMENTO DEGLI OBIETTIVI.</w:t>
      </w:r>
    </w:p>
    <w:p w14:paraId="7359FD1C" w14:textId="0CED03B4" w:rsidR="00D52AB0" w:rsidRDefault="00A631E5">
      <w:pPr>
        <w:spacing w:before="60" w:after="60" w:line="240" w:lineRule="auto"/>
        <w:ind w:left="425"/>
        <w:jc w:val="both"/>
        <w:rPr>
          <w:sz w:val="24"/>
          <w:szCs w:val="24"/>
        </w:rPr>
      </w:pPr>
      <w:bookmarkStart w:id="0" w:name="_heading=h.gjdgxs"/>
      <w:bookmarkEnd w:id="0"/>
      <w:r>
        <w:rPr>
          <w:sz w:val="24"/>
          <w:szCs w:val="24"/>
        </w:rPr>
        <w:t xml:space="preserve">Compilare la tabella indicando per ogni gruppo di obiettivi il numero di alunni in base al grado di raggiungimento (secondo i livelli indicati) 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408"/>
        <w:gridCol w:w="1256"/>
        <w:gridCol w:w="1254"/>
        <w:gridCol w:w="1425"/>
        <w:gridCol w:w="1285"/>
      </w:tblGrid>
      <w:tr w:rsidR="00D52AB0" w14:paraId="75090AAC" w14:textId="77777777">
        <w:tc>
          <w:tcPr>
            <w:tcW w:w="440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E500CE9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Criterio focus</w:t>
            </w:r>
          </w:p>
        </w:tc>
        <w:tc>
          <w:tcPr>
            <w:tcW w:w="1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00C3CA8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n° alunni</w:t>
            </w:r>
          </w:p>
        </w:tc>
        <w:tc>
          <w:tcPr>
            <w:tcW w:w="125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07FD618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n° alunni</w:t>
            </w:r>
          </w:p>
        </w:tc>
        <w:tc>
          <w:tcPr>
            <w:tcW w:w="142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3452120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n° alunni</w:t>
            </w:r>
          </w:p>
        </w:tc>
        <w:tc>
          <w:tcPr>
            <w:tcW w:w="128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E148A42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n° alunni</w:t>
            </w:r>
          </w:p>
        </w:tc>
      </w:tr>
      <w:tr w:rsidR="00D52AB0" w14:paraId="77D0768E" w14:textId="77777777">
        <w:tc>
          <w:tcPr>
            <w:tcW w:w="440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6EB5CB2" w14:textId="77777777" w:rsidR="00D52AB0" w:rsidRDefault="00D52AB0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E500E60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Parziale</w:t>
            </w:r>
          </w:p>
        </w:tc>
        <w:tc>
          <w:tcPr>
            <w:tcW w:w="125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0446081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Basilare</w:t>
            </w:r>
          </w:p>
        </w:tc>
        <w:tc>
          <w:tcPr>
            <w:tcW w:w="142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A36F05A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Intermedio</w:t>
            </w:r>
          </w:p>
        </w:tc>
        <w:tc>
          <w:tcPr>
            <w:tcW w:w="128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8AFB571" w14:textId="77777777" w:rsidR="00D52AB0" w:rsidRDefault="00A631E5">
            <w:pPr>
              <w:widowControl w:val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Avanzato</w:t>
            </w:r>
          </w:p>
        </w:tc>
      </w:tr>
      <w:tr w:rsidR="00D52AB0" w14:paraId="17C417AA" w14:textId="77777777">
        <w:tc>
          <w:tcPr>
            <w:tcW w:w="440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36122DE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Capacità logica</w:t>
            </w:r>
          </w:p>
        </w:tc>
        <w:tc>
          <w:tcPr>
            <w:tcW w:w="1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0836D1A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CFD38BE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97690A3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4979F39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2AB0" w14:paraId="0CAC640C" w14:textId="77777777">
        <w:tc>
          <w:tcPr>
            <w:tcW w:w="440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8CC92F2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Padronanza del linguaggio scientifico</w:t>
            </w:r>
          </w:p>
        </w:tc>
        <w:tc>
          <w:tcPr>
            <w:tcW w:w="1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B2E44FA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918F658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DAF91C4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377F986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2AB0" w14:paraId="75757B34" w14:textId="77777777">
        <w:tc>
          <w:tcPr>
            <w:tcW w:w="440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C86D615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Riflessione </w:t>
            </w:r>
          </w:p>
        </w:tc>
        <w:tc>
          <w:tcPr>
            <w:tcW w:w="1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BCFC688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D00469F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EA1F4F0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63E775A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52AB0" w14:paraId="2C92E099" w14:textId="77777777">
        <w:tc>
          <w:tcPr>
            <w:tcW w:w="440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7046CFB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Cittadinanza</w:t>
            </w:r>
          </w:p>
        </w:tc>
        <w:tc>
          <w:tcPr>
            <w:tcW w:w="1256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FD5B306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441BEDB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9438A95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F286AB7" w14:textId="77777777" w:rsidR="00D52AB0" w:rsidRDefault="00D52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19BF1990" w14:textId="77777777" w:rsidR="00D52AB0" w:rsidRDefault="00D52AB0">
      <w:pPr>
        <w:jc w:val="both"/>
        <w:rPr>
          <w:sz w:val="24"/>
          <w:szCs w:val="24"/>
        </w:rPr>
      </w:pPr>
    </w:p>
    <w:p w14:paraId="534463D5" w14:textId="77777777" w:rsidR="00D52AB0" w:rsidRDefault="00A631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OSSERVAZIONI / PROBLEMI</w:t>
      </w:r>
    </w:p>
    <w:p w14:paraId="01B6B6E7" w14:textId="77777777" w:rsidR="00D52AB0" w:rsidRDefault="00A631E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(rispetto alla situazione iniziale)</w:t>
      </w:r>
    </w:p>
    <w:p w14:paraId="59936B32" w14:textId="77777777" w:rsidR="00D52AB0" w:rsidRDefault="00A631E5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07844E9D" w14:textId="77777777" w:rsidR="00D52AB0" w:rsidRDefault="00A631E5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 RISPETTO ALLA PROGETTAZIONE INIZIALE </w:t>
      </w:r>
    </w:p>
    <w:p w14:paraId="79C8814C" w14:textId="77777777" w:rsidR="00D52AB0" w:rsidRDefault="00A631E5">
      <w:pPr>
        <w:spacing w:after="0" w:line="240" w:lineRule="auto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(Indicare solo le discipline per le quali vi è una modifica sostanziale rispetto alla progettazione iniziale, diversamente eliminare le trighe che non servono)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1302"/>
        <w:gridCol w:w="2633"/>
        <w:gridCol w:w="2948"/>
        <w:gridCol w:w="2745"/>
      </w:tblGrid>
      <w:tr w:rsidR="00D52AB0" w14:paraId="0A76ACDF" w14:textId="77777777" w:rsidTr="004E379D">
        <w:tc>
          <w:tcPr>
            <w:tcW w:w="1302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C153D84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</w:t>
            </w:r>
          </w:p>
        </w:tc>
        <w:tc>
          <w:tcPr>
            <w:tcW w:w="832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5E5C2FF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NUCLEI FONDANTI </w:t>
            </w:r>
          </w:p>
        </w:tc>
      </w:tr>
      <w:tr w:rsidR="00D52AB0" w14:paraId="1056449E" w14:textId="77777777" w:rsidTr="004E379D">
        <w:trPr>
          <w:trHeight w:val="70"/>
        </w:trPr>
        <w:tc>
          <w:tcPr>
            <w:tcW w:w="1302" w:type="dxa"/>
            <w:vMerge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5D2A0C9" w14:textId="77777777" w:rsidR="00D52AB0" w:rsidRDefault="00D52A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C6EF437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PROGETTATI MA NON EROGATI</w:t>
            </w: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79BE0D5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PROGETTATI MA EROGATI PARZIALMENTE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20D3926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PROGETTATI ED EROGATI MA NON APPROFONDITI</w:t>
            </w:r>
          </w:p>
        </w:tc>
      </w:tr>
      <w:tr w:rsidR="00D52AB0" w14:paraId="65CA308B" w14:textId="77777777" w:rsidTr="004E379D">
        <w:tc>
          <w:tcPr>
            <w:tcW w:w="1302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89324C2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</w:t>
            </w: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FF60BA2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3D290192" w14:textId="77777777" w:rsidR="00D52AB0" w:rsidRDefault="00D52A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92E0EF6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……..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700D3CD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  <w:tr w:rsidR="00D52AB0" w14:paraId="4858D92B" w14:textId="77777777" w:rsidTr="004E379D">
        <w:tc>
          <w:tcPr>
            <w:tcW w:w="1302" w:type="dxa"/>
            <w:vMerge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8B532DE" w14:textId="77777777" w:rsidR="00D52AB0" w:rsidRDefault="00D52A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A6D377A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INSERIRE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AF63270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CONCLUDERE nella progettazione del prossimo a.s.</w:t>
            </w:r>
          </w:p>
          <w:p w14:paraId="61F9DAE9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9500FE2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APPROFONDIRE nella progettazione del prossimo a.s.</w:t>
            </w:r>
          </w:p>
          <w:p w14:paraId="1F7E38E1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</w:tr>
      <w:tr w:rsidR="00D52AB0" w14:paraId="796DB5DF" w14:textId="77777777" w:rsidTr="004E379D">
        <w:tc>
          <w:tcPr>
            <w:tcW w:w="1302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39020C3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Italiano  </w:t>
            </w: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B45A006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5918CF15" w14:textId="77777777" w:rsidR="00D52AB0" w:rsidRDefault="00D52A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7CD4EB8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A51A683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  <w:tr w:rsidR="00D52AB0" w14:paraId="40218A94" w14:textId="77777777" w:rsidTr="004E379D">
        <w:tc>
          <w:tcPr>
            <w:tcW w:w="1302" w:type="dxa"/>
            <w:vMerge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0E71464" w14:textId="77777777" w:rsidR="00D52AB0" w:rsidRDefault="00D52A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C05F4DA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INSERIRE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B8F35B3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CONCLUDERE nella progettazione del prossimo a.s.</w:t>
            </w:r>
          </w:p>
          <w:p w14:paraId="500BE58C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3721DAC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APPROFONDIRE nella progettazione del prossimo a.s.</w:t>
            </w:r>
          </w:p>
          <w:p w14:paraId="7BE94C50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</w:tr>
      <w:tr w:rsidR="00D52AB0" w14:paraId="18796486" w14:textId="77777777" w:rsidTr="004E379D">
        <w:tc>
          <w:tcPr>
            <w:tcW w:w="1302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1CE30CC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E32E491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41775C14" w14:textId="77777777" w:rsidR="00D52AB0" w:rsidRDefault="00D52A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B143718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19266A9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  <w:tr w:rsidR="00D52AB0" w14:paraId="04103E6C" w14:textId="77777777" w:rsidTr="004E379D">
        <w:tc>
          <w:tcPr>
            <w:tcW w:w="1302" w:type="dxa"/>
            <w:vMerge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412175D" w14:textId="77777777" w:rsidR="00D52AB0" w:rsidRDefault="00D52A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517047B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INSERIRE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F13B748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CONCLUDERE nella progettazione del prossimo a.s.</w:t>
            </w:r>
          </w:p>
          <w:p w14:paraId="526AFB67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D3B8BBC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APPROFONDIRE nella progettazione del prossimo a.s.</w:t>
            </w:r>
          </w:p>
          <w:p w14:paraId="206CAC07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</w:tr>
      <w:tr w:rsidR="00D52AB0" w14:paraId="33B72E76" w14:textId="77777777" w:rsidTr="004E379D">
        <w:tc>
          <w:tcPr>
            <w:tcW w:w="1302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61028A0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4F3792F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6B7CF20A" w14:textId="77777777" w:rsidR="00D52AB0" w:rsidRDefault="00D52A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35E4E0A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3E49865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  <w:tr w:rsidR="00D52AB0" w14:paraId="4C7CDD04" w14:textId="77777777" w:rsidTr="004E379D">
        <w:tc>
          <w:tcPr>
            <w:tcW w:w="1302" w:type="dxa"/>
            <w:vMerge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57E418E" w14:textId="77777777" w:rsidR="00D52AB0" w:rsidRDefault="00D52A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7A5B283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INSERIRE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ABE21D6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CONCLUDERE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B24C4D8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APPROFONDIRE nella progettazione del prossimo a.s.</w:t>
            </w:r>
          </w:p>
          <w:p w14:paraId="1CA04B7E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</w:tr>
      <w:tr w:rsidR="00D52AB0" w14:paraId="1CCC350D" w14:textId="77777777" w:rsidTr="004E379D">
        <w:tc>
          <w:tcPr>
            <w:tcW w:w="1302" w:type="dxa"/>
            <w:vMerge w:val="restar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D37BDCA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E78D856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4D1008B9" w14:textId="77777777" w:rsidR="00D52AB0" w:rsidRDefault="00D52A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B2B84DC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F94DC17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  <w:tr w:rsidR="00D52AB0" w14:paraId="41FF9EA4" w14:textId="77777777" w:rsidTr="004E379D">
        <w:tc>
          <w:tcPr>
            <w:tcW w:w="1302" w:type="dxa"/>
            <w:vMerge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11BED44" w14:textId="77777777" w:rsidR="00D52AB0" w:rsidRDefault="00D52AB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76A36BA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INSERIRE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0C23C10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Da CONCLUDERE nella progettazione del prossimo a.s.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686F806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APPROFONDIRE nella progettazione del prossimo a.s.</w:t>
            </w:r>
          </w:p>
          <w:p w14:paraId="02E5B93A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SI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NO    </w:t>
            </w:r>
          </w:p>
        </w:tc>
      </w:tr>
      <w:tr w:rsidR="00D52AB0" w14:paraId="32F281BE" w14:textId="77777777" w:rsidTr="004E379D">
        <w:tc>
          <w:tcPr>
            <w:tcW w:w="1302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675D8BE" w14:textId="77777777" w:rsidR="00D52AB0" w:rsidRDefault="00A631E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</w:t>
            </w:r>
          </w:p>
        </w:tc>
        <w:tc>
          <w:tcPr>
            <w:tcW w:w="2633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208AF5C" w14:textId="77777777" w:rsidR="00D52AB0" w:rsidRDefault="00A631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……..</w:t>
            </w:r>
          </w:p>
          <w:p w14:paraId="523C616B" w14:textId="77777777" w:rsidR="00D52AB0" w:rsidRDefault="00D52AB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1722F98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274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498BF5F" w14:textId="77777777" w:rsidR="00D52AB0" w:rsidRDefault="00A631E5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……..</w:t>
            </w:r>
          </w:p>
        </w:tc>
      </w:tr>
    </w:tbl>
    <w:p w14:paraId="219C4829" w14:textId="77777777" w:rsidR="00D52AB0" w:rsidRDefault="00D52AB0">
      <w:pPr>
        <w:spacing w:after="0" w:line="240" w:lineRule="auto"/>
        <w:ind w:left="360"/>
        <w:rPr>
          <w:b/>
          <w:sz w:val="24"/>
          <w:szCs w:val="24"/>
        </w:rPr>
      </w:pPr>
    </w:p>
    <w:p w14:paraId="4E8549AF" w14:textId="77777777" w:rsidR="00904943" w:rsidRDefault="00904943">
      <w:pPr>
        <w:spacing w:after="0" w:line="240" w:lineRule="auto"/>
        <w:ind w:left="360"/>
        <w:rPr>
          <w:b/>
          <w:sz w:val="24"/>
          <w:szCs w:val="24"/>
        </w:rPr>
      </w:pPr>
    </w:p>
    <w:p w14:paraId="492A9200" w14:textId="77777777" w:rsidR="00904943" w:rsidRDefault="00904943">
      <w:pPr>
        <w:spacing w:after="0" w:line="240" w:lineRule="auto"/>
        <w:ind w:left="360"/>
        <w:rPr>
          <w:b/>
          <w:sz w:val="24"/>
          <w:szCs w:val="24"/>
        </w:rPr>
      </w:pPr>
    </w:p>
    <w:p w14:paraId="7D63A6AA" w14:textId="77777777" w:rsidR="00550B14" w:rsidRDefault="00550B14">
      <w:pPr>
        <w:spacing w:after="0" w:line="240" w:lineRule="auto"/>
        <w:ind w:left="360"/>
        <w:rPr>
          <w:b/>
          <w:sz w:val="24"/>
          <w:szCs w:val="24"/>
        </w:rPr>
      </w:pPr>
    </w:p>
    <w:p w14:paraId="097D61B1" w14:textId="23660DB1" w:rsidR="00550B14" w:rsidRPr="00550B14" w:rsidRDefault="00550B14" w:rsidP="00550B14">
      <w:pPr>
        <w:pStyle w:val="Paragrafoelenco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MODULI DIDATTICA ORIENTATIVA</w:t>
      </w:r>
    </w:p>
    <w:tbl>
      <w:tblPr>
        <w:tblpPr w:leftFromText="141" w:rightFromText="141" w:vertAnchor="text" w:horzAnchor="margin" w:tblpY="21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643"/>
        <w:gridCol w:w="2205"/>
        <w:gridCol w:w="2186"/>
        <w:gridCol w:w="1763"/>
      </w:tblGrid>
      <w:tr w:rsidR="00550B14" w14:paraId="4596DB59" w14:textId="77777777" w:rsidTr="00E30639">
        <w:trPr>
          <w:trHeight w:val="2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A3E1" w14:textId="77777777" w:rsidR="00550B14" w:rsidRDefault="00550B14" w:rsidP="00550B14">
            <w:pPr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AREA DI INTERVENTO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DD0" w14:textId="77777777" w:rsidR="00550B14" w:rsidRDefault="00550B14" w:rsidP="00550B14">
            <w:pPr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COMP CHIAVE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BE10" w14:textId="77777777" w:rsidR="00550B14" w:rsidRDefault="00550B14" w:rsidP="00550B14">
            <w:pPr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DISCIPLINE COINVOLTE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7348" w14:textId="77777777" w:rsidR="00550B14" w:rsidRDefault="00550B14" w:rsidP="00550B14">
            <w:pPr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ATTIVITA’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7A96" w14:textId="77777777" w:rsidR="00550B14" w:rsidRDefault="00550B14" w:rsidP="00550B14">
            <w:pPr>
              <w:spacing w:line="240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NUMERO DI ORE</w:t>
            </w:r>
          </w:p>
          <w:p w14:paraId="33B86F69" w14:textId="77777777" w:rsidR="00550B14" w:rsidRDefault="00550B14" w:rsidP="00550B14">
            <w:pPr>
              <w:spacing w:line="240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SVOLTE</w:t>
            </w:r>
          </w:p>
        </w:tc>
      </w:tr>
      <w:tr w:rsidR="00550B14" w14:paraId="46D03454" w14:textId="77777777" w:rsidTr="00E30639">
        <w:trPr>
          <w:trHeight w:val="25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C042" w14:textId="6E0FA393" w:rsidR="00550B14" w:rsidRDefault="00550B14" w:rsidP="00550B14">
            <w:pPr>
              <w:rPr>
                <w:b/>
                <w:bCs/>
                <w:kern w:val="2"/>
                <w:lang w:eastAsia="en-US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1E7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AD75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05F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F32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</w:tr>
      <w:tr w:rsidR="00550B14" w14:paraId="13D06D64" w14:textId="77777777" w:rsidTr="00E30639">
        <w:trPr>
          <w:trHeight w:val="13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B53" w14:textId="77777777" w:rsidR="00550B14" w:rsidRDefault="00550B14" w:rsidP="00550B14">
            <w:pPr>
              <w:spacing w:after="0" w:line="240" w:lineRule="auto"/>
              <w:rPr>
                <w:b/>
                <w:bCs/>
                <w:kern w:val="2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6F27" w14:textId="77777777" w:rsidR="00550B14" w:rsidRDefault="00550B14" w:rsidP="00550B14">
            <w:pPr>
              <w:spacing w:after="0" w:line="240" w:lineRule="auto"/>
              <w:rPr>
                <w:kern w:val="2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C3C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761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0F6D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</w:tr>
      <w:tr w:rsidR="00550B14" w14:paraId="59755CEF" w14:textId="77777777" w:rsidTr="00E30639">
        <w:trPr>
          <w:trHeight w:val="13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4FEC" w14:textId="77777777" w:rsidR="00550B14" w:rsidRDefault="00550B14" w:rsidP="00550B14">
            <w:pPr>
              <w:spacing w:after="0" w:line="240" w:lineRule="auto"/>
              <w:rPr>
                <w:b/>
                <w:bCs/>
                <w:kern w:val="2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546A" w14:textId="77777777" w:rsidR="00550B14" w:rsidRDefault="00550B14" w:rsidP="00550B14">
            <w:pPr>
              <w:spacing w:after="0" w:line="240" w:lineRule="auto"/>
              <w:rPr>
                <w:kern w:val="2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490B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900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313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</w:tr>
      <w:tr w:rsidR="00550B14" w14:paraId="6C782BF9" w14:textId="77777777" w:rsidTr="00E30639">
        <w:trPr>
          <w:trHeight w:val="13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D09" w14:textId="77777777" w:rsidR="00550B14" w:rsidRDefault="00550B14" w:rsidP="00550B14">
            <w:pPr>
              <w:spacing w:after="0" w:line="240" w:lineRule="auto"/>
              <w:rPr>
                <w:b/>
                <w:bCs/>
                <w:kern w:val="2"/>
                <w:lang w:eastAsia="en-US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030F" w14:textId="77777777" w:rsidR="00550B14" w:rsidRDefault="00550B14" w:rsidP="00550B14">
            <w:pPr>
              <w:spacing w:after="0" w:line="240" w:lineRule="auto"/>
              <w:rPr>
                <w:kern w:val="2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E27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7DA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F6F" w14:textId="77777777" w:rsidR="00550B14" w:rsidRDefault="00550B14" w:rsidP="00550B14">
            <w:pPr>
              <w:rPr>
                <w:kern w:val="2"/>
                <w:lang w:eastAsia="en-US"/>
              </w:rPr>
            </w:pPr>
          </w:p>
        </w:tc>
      </w:tr>
    </w:tbl>
    <w:p w14:paraId="2E2DBF1F" w14:textId="77777777" w:rsidR="00550B14" w:rsidRDefault="00550B14">
      <w:pPr>
        <w:spacing w:after="0" w:line="240" w:lineRule="auto"/>
        <w:ind w:left="360"/>
        <w:rPr>
          <w:b/>
          <w:sz w:val="24"/>
          <w:szCs w:val="24"/>
        </w:rPr>
      </w:pPr>
    </w:p>
    <w:p w14:paraId="38DC7C37" w14:textId="77777777" w:rsidR="00550B14" w:rsidRDefault="00550B14">
      <w:pPr>
        <w:spacing w:after="0" w:line="240" w:lineRule="auto"/>
        <w:ind w:left="360"/>
        <w:rPr>
          <w:b/>
          <w:sz w:val="24"/>
          <w:szCs w:val="24"/>
        </w:rPr>
      </w:pPr>
    </w:p>
    <w:p w14:paraId="0534CF2E" w14:textId="47EB6779" w:rsidR="00550B14" w:rsidRPr="00550B14" w:rsidRDefault="00550B14" w:rsidP="00550B14">
      <w:pPr>
        <w:pStyle w:val="Paragrafoelenco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ED. CIVICA</w:t>
      </w: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812"/>
        <w:gridCol w:w="2172"/>
        <w:gridCol w:w="624"/>
        <w:gridCol w:w="1938"/>
      </w:tblGrid>
      <w:tr w:rsidR="00550B14" w14:paraId="2EA84AB0" w14:textId="77777777" w:rsidTr="00904943">
        <w:trPr>
          <w:trHeight w:val="800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1939" w14:textId="7F269945" w:rsidR="00550B14" w:rsidRPr="00904943" w:rsidRDefault="00550B14">
            <w:pPr>
              <w:rPr>
                <w:sz w:val="24"/>
                <w:szCs w:val="24"/>
              </w:rPr>
            </w:pPr>
            <w:r w:rsidRPr="00904943">
              <w:rPr>
                <w:b/>
                <w:sz w:val="24"/>
                <w:szCs w:val="24"/>
              </w:rPr>
              <w:t xml:space="preserve">NUCLEI </w:t>
            </w:r>
            <w:r w:rsidR="00904943" w:rsidRPr="00904943">
              <w:rPr>
                <w:b/>
                <w:sz w:val="24"/>
                <w:szCs w:val="24"/>
              </w:rPr>
              <w:t>CONCETTUALI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65FE" w14:textId="77777777" w:rsidR="00550B14" w:rsidRDefault="00550B14">
            <w:pPr>
              <w:jc w:val="center"/>
            </w:pPr>
            <w:r>
              <w:rPr>
                <w:b/>
                <w:bCs/>
                <w:lang w:eastAsia="en-US"/>
              </w:rPr>
              <w:t>DISCIPLINE COINVOLTE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834A" w14:textId="77777777" w:rsidR="00550B14" w:rsidRDefault="00550B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TEMATICHE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6255" w14:textId="77777777" w:rsidR="00550B14" w:rsidRDefault="00550B14">
            <w:pPr>
              <w:jc w:val="center"/>
            </w:pPr>
            <w:r>
              <w:rPr>
                <w:b/>
                <w:bCs/>
                <w:lang w:eastAsia="en-US"/>
              </w:rPr>
              <w:t>N. ORE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366A" w14:textId="77777777" w:rsidR="00550B14" w:rsidRDefault="00550B14">
            <w:pPr>
              <w:jc w:val="center"/>
            </w:pPr>
            <w:r>
              <w:rPr>
                <w:b/>
                <w:bCs/>
                <w:lang w:eastAsia="en-US"/>
              </w:rPr>
              <w:t>MODALITA’ DI VERIFICA</w:t>
            </w:r>
          </w:p>
        </w:tc>
      </w:tr>
      <w:tr w:rsidR="00550B14" w14:paraId="63F84AA7" w14:textId="77777777" w:rsidTr="00904943">
        <w:trPr>
          <w:trHeight w:val="49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1509" w14:textId="77777777" w:rsidR="00550B14" w:rsidRDefault="00550B14"/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E9A" w14:textId="77777777" w:rsidR="00550B14" w:rsidRDefault="00550B14">
            <w:pPr>
              <w:jc w:val="center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CF6" w14:textId="77777777" w:rsidR="00550B14" w:rsidRDefault="00550B14">
            <w:pPr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C3D" w14:textId="77777777" w:rsidR="00550B14" w:rsidRDefault="00550B14">
            <w:pPr>
              <w:jc w:val="center"/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5F5" w14:textId="77777777" w:rsidR="00550B14" w:rsidRDefault="00550B14">
            <w:pPr>
              <w:jc w:val="center"/>
            </w:pPr>
          </w:p>
        </w:tc>
      </w:tr>
      <w:tr w:rsidR="00550B14" w14:paraId="1D691590" w14:textId="77777777" w:rsidTr="00904943">
        <w:trPr>
          <w:trHeight w:val="49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E0C7" w14:textId="77777777" w:rsidR="00550B14" w:rsidRDefault="00550B14"/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2A7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AC6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A0F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49E8" w14:textId="77777777" w:rsidR="00550B14" w:rsidRDefault="00550B14">
            <w:pPr>
              <w:jc w:val="center"/>
              <w:rPr>
                <w:highlight w:val="yellow"/>
              </w:rPr>
            </w:pPr>
          </w:p>
        </w:tc>
      </w:tr>
      <w:tr w:rsidR="00550B14" w14:paraId="650FCA50" w14:textId="77777777" w:rsidTr="00904943">
        <w:trPr>
          <w:trHeight w:val="506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557" w14:textId="77777777" w:rsidR="00550B14" w:rsidRDefault="00550B14"/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500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82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E39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EEA3" w14:textId="77777777" w:rsidR="00550B14" w:rsidRDefault="00550B14">
            <w:pPr>
              <w:jc w:val="center"/>
              <w:rPr>
                <w:highlight w:val="yellow"/>
              </w:rPr>
            </w:pPr>
          </w:p>
        </w:tc>
      </w:tr>
      <w:tr w:rsidR="00550B14" w14:paraId="4D96B9F3" w14:textId="77777777" w:rsidTr="00904943">
        <w:trPr>
          <w:trHeight w:val="49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CDE" w14:textId="77777777" w:rsidR="00550B14" w:rsidRDefault="00550B14"/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983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0C3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3172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569" w14:textId="77777777" w:rsidR="00550B14" w:rsidRDefault="00550B14">
            <w:pPr>
              <w:jc w:val="center"/>
              <w:rPr>
                <w:highlight w:val="yellow"/>
              </w:rPr>
            </w:pPr>
          </w:p>
        </w:tc>
      </w:tr>
      <w:tr w:rsidR="00550B14" w14:paraId="38713A07" w14:textId="77777777" w:rsidTr="00904943">
        <w:trPr>
          <w:trHeight w:val="49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0F2" w14:textId="77777777" w:rsidR="00550B14" w:rsidRDefault="00550B14"/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C73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54A9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9AB" w14:textId="77777777" w:rsidR="00550B14" w:rsidRDefault="00550B14">
            <w:pPr>
              <w:jc w:val="center"/>
              <w:rPr>
                <w:highlight w:val="yellow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989" w14:textId="77777777" w:rsidR="00550B14" w:rsidRDefault="00550B14">
            <w:pPr>
              <w:jc w:val="center"/>
              <w:rPr>
                <w:highlight w:val="yellow"/>
              </w:rPr>
            </w:pPr>
          </w:p>
        </w:tc>
      </w:tr>
      <w:tr w:rsidR="00550B14" w14:paraId="66AED1FB" w14:textId="77777777" w:rsidTr="00904943">
        <w:trPr>
          <w:trHeight w:val="49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D4A" w14:textId="77777777" w:rsidR="00550B14" w:rsidRDefault="00550B14"/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C6A" w14:textId="77777777" w:rsidR="00550B14" w:rsidRDefault="00550B14">
            <w:pPr>
              <w:jc w:val="center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427" w14:textId="77777777" w:rsidR="00550B14" w:rsidRDefault="00550B14">
            <w:pPr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73F" w14:textId="77777777" w:rsidR="00550B14" w:rsidRDefault="00550B14">
            <w:pPr>
              <w:jc w:val="center"/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D5E0" w14:textId="77777777" w:rsidR="00550B14" w:rsidRDefault="00550B14">
            <w:pPr>
              <w:jc w:val="center"/>
              <w:rPr>
                <w:highlight w:val="yellow"/>
              </w:rPr>
            </w:pPr>
          </w:p>
        </w:tc>
      </w:tr>
      <w:tr w:rsidR="00550B14" w14:paraId="2AA27583" w14:textId="77777777" w:rsidTr="00904943">
        <w:trPr>
          <w:trHeight w:val="494"/>
        </w:trPr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81B1" w14:textId="77777777" w:rsidR="00550B14" w:rsidRDefault="00550B14">
            <w:pPr>
              <w:rPr>
                <w:lang w:eastAsia="en-US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8A4" w14:textId="77777777" w:rsidR="00550B14" w:rsidRDefault="00550B14">
            <w:pPr>
              <w:jc w:val="center"/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049" w14:textId="77777777" w:rsidR="00550B14" w:rsidRDefault="00550B14">
            <w:pPr>
              <w:jc w:val="center"/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F004" w14:textId="77777777" w:rsidR="00550B14" w:rsidRDefault="00550B14">
            <w:pPr>
              <w:jc w:val="center"/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7B8" w14:textId="77777777" w:rsidR="00550B14" w:rsidRDefault="00550B14">
            <w:pPr>
              <w:jc w:val="center"/>
              <w:rPr>
                <w:highlight w:val="yellow"/>
              </w:rPr>
            </w:pPr>
          </w:p>
        </w:tc>
      </w:tr>
    </w:tbl>
    <w:p w14:paraId="5F873109" w14:textId="77777777" w:rsidR="00550B14" w:rsidRDefault="00550B14">
      <w:pPr>
        <w:spacing w:after="0" w:line="240" w:lineRule="auto"/>
        <w:ind w:left="360"/>
        <w:rPr>
          <w:b/>
          <w:sz w:val="24"/>
          <w:szCs w:val="24"/>
        </w:rPr>
      </w:pPr>
    </w:p>
    <w:p w14:paraId="6EC40E4D" w14:textId="3655DC76" w:rsidR="00550B14" w:rsidRDefault="00E30639" w:rsidP="00E30639">
      <w:pPr>
        <w:pStyle w:val="Paragrafoelenco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UDA SVOLTE E VALUTATE</w:t>
      </w:r>
    </w:p>
    <w:p w14:paraId="2BE3B0D8" w14:textId="77777777" w:rsidR="00E30639" w:rsidRPr="00E30639" w:rsidRDefault="00E30639" w:rsidP="00E30639">
      <w:pPr>
        <w:pStyle w:val="Paragrafoelenco"/>
        <w:spacing w:after="0" w:line="240" w:lineRule="auto"/>
        <w:ind w:left="360"/>
        <w:rPr>
          <w:b/>
          <w:sz w:val="24"/>
          <w:szCs w:val="24"/>
        </w:rPr>
      </w:pPr>
    </w:p>
    <w:p w14:paraId="0389047F" w14:textId="679A1924" w:rsidR="00D52AB0" w:rsidRDefault="00A631E5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METODOLOGIE</w:t>
      </w:r>
      <w:r w:rsidR="00E30639">
        <w:rPr>
          <w:b/>
          <w:sz w:val="24"/>
          <w:szCs w:val="24"/>
        </w:rPr>
        <w:t xml:space="preserve"> UTILIZZATE</w:t>
      </w:r>
    </w:p>
    <w:p w14:paraId="3A7E2712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valorizzazione delle potenzialità e delle specificità del singolo</w:t>
      </w:r>
    </w:p>
    <w:p w14:paraId="14ADBA74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diversificazione dell’insegnamento con percorsi individualizzati </w:t>
      </w:r>
    </w:p>
    <w:p w14:paraId="67D6B09B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realizzazione di attività di recupero, consolidamento e ampliamento</w:t>
      </w:r>
    </w:p>
    <w:p w14:paraId="32421A8D" w14:textId="77777777" w:rsidR="00D52AB0" w:rsidRDefault="00A631E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coordinamento tra i vari insegnamenti, come confronto-collaborazione, per il raggiungimento di obiettivi comuni</w:t>
      </w:r>
    </w:p>
    <w:p w14:paraId="2D0170CF" w14:textId="77777777" w:rsidR="00D52AB0" w:rsidRDefault="00A631E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programmazione di interventi educativi volti alla rimozione del disagio e all’integrazione </w:t>
      </w:r>
    </w:p>
    <w:p w14:paraId="2B518A05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impostazione dell’azione educativa sulla base del dialogo</w:t>
      </w:r>
    </w:p>
    <w:p w14:paraId="7228ACF7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compresenza /contemporaneità di docenti in classe con suddivisione degli alunni in gruppi di lavoro</w:t>
      </w:r>
    </w:p>
    <w:p w14:paraId="1D80870E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programmazione di attività di laboratorio in cui si privilegia il fare rispetto al prodotto</w:t>
      </w:r>
    </w:p>
    <w:p w14:paraId="66C9D95C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uso delle nuove tecnologie</w:t>
      </w:r>
    </w:p>
    <w:p w14:paraId="68A47DE1" w14:textId="77777777" w:rsidR="00D52AB0" w:rsidRDefault="00A631E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flessibilità del gruppo classe </w:t>
      </w:r>
    </w:p>
    <w:p w14:paraId="097E0A51" w14:textId="77777777" w:rsidR="00D52AB0" w:rsidRDefault="00A631E5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diversificazione dell’attività scolastica anche mediante l’attività Didattica a Distanza</w:t>
      </w:r>
    </w:p>
    <w:p w14:paraId="435E7647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lezione frontale partecipata</w:t>
      </w:r>
    </w:p>
    <w:p w14:paraId="19EC6C1E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lezione dialogata - discussione</w:t>
      </w:r>
    </w:p>
    <w:p w14:paraId="1DFC8B13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lavoro di gruppo - lavoro a coppie</w:t>
      </w:r>
    </w:p>
    <w:p w14:paraId="7C701903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metodi fondati sul problem solving</w:t>
      </w:r>
    </w:p>
    <w:p w14:paraId="737C825F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metodi fondati sulla ricerca individuale e di gruppo</w:t>
      </w:r>
    </w:p>
    <w:p w14:paraId="0AA26123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animazione drammatizzazione</w:t>
      </w:r>
    </w:p>
    <w:p w14:paraId="1275417A" w14:textId="77777777" w:rsidR="00D52AB0" w:rsidRDefault="00A631E5">
      <w:pPr>
        <w:numPr>
          <w:ilvl w:val="0"/>
          <w:numId w:val="1"/>
        </w:numPr>
        <w:spacing w:after="0" w:line="240" w:lineRule="auto"/>
        <w:ind w:left="1276" w:hanging="425"/>
        <w:rPr>
          <w:sz w:val="24"/>
          <w:szCs w:val="24"/>
        </w:rPr>
      </w:pPr>
      <w:r>
        <w:rPr>
          <w:sz w:val="24"/>
          <w:szCs w:val="24"/>
        </w:rPr>
        <w:t>esercitazioni</w:t>
      </w:r>
    </w:p>
    <w:p w14:paraId="375D9CEB" w14:textId="77777777" w:rsidR="00D52AB0" w:rsidRDefault="00A631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osservazioni su interventi di sostegno, recupero, potenziamento</w:t>
      </w:r>
    </w:p>
    <w:p w14:paraId="1D59B4AC" w14:textId="77777777" w:rsidR="00D52AB0" w:rsidRDefault="00A631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1574E109" w14:textId="77777777" w:rsidR="00D52AB0" w:rsidRDefault="00A631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Strategie e interventi didattici per alunni DIVERSAMENTE ABILI</w:t>
      </w:r>
    </w:p>
    <w:p w14:paraId="3FE9D2BD" w14:textId="77777777" w:rsidR="00D52AB0" w:rsidRDefault="00A631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846668B" w14:textId="77777777" w:rsidR="00D52AB0" w:rsidRDefault="00A631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Strategie e interventi didattici per alunni con DSA</w:t>
      </w:r>
    </w:p>
    <w:p w14:paraId="0FD899B9" w14:textId="77777777" w:rsidR="00D52AB0" w:rsidRDefault="00A631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38DFCAB" w14:textId="77777777" w:rsidR="00D52AB0" w:rsidRDefault="00D52AB0">
      <w:pPr>
        <w:spacing w:after="0" w:line="240" w:lineRule="auto"/>
        <w:rPr>
          <w:sz w:val="24"/>
          <w:szCs w:val="24"/>
        </w:rPr>
      </w:pPr>
    </w:p>
    <w:p w14:paraId="7922D0E8" w14:textId="1DC35D5C" w:rsidR="00D52AB0" w:rsidRDefault="00A631E5">
      <w:pPr>
        <w:numPr>
          <w:ilvl w:val="0"/>
          <w:numId w:val="6"/>
        </w:numPr>
        <w:spacing w:after="0" w:line="240" w:lineRule="auto"/>
        <w:ind w:left="357" w:hanging="35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MEZZI, STRUMENTI, SUSSIDI</w:t>
      </w:r>
    </w:p>
    <w:p w14:paraId="47B55B9A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libri di testo</w:t>
      </w:r>
    </w:p>
    <w:p w14:paraId="1387FE96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pubblicazioni varie – testi della biblioteca </w:t>
      </w:r>
    </w:p>
    <w:p w14:paraId="633E7996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sussidi audiovisivi</w:t>
      </w:r>
    </w:p>
    <w:p w14:paraId="6ECB5910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sussidi informatici e multimediali</w:t>
      </w:r>
    </w:p>
    <w:p w14:paraId="0A24B865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materiali strutturati: schede, eserciziari ecc.</w:t>
      </w:r>
    </w:p>
    <w:p w14:paraId="3DC2BEA7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risorse umane: esperti, testimoni ecc.</w:t>
      </w:r>
    </w:p>
    <w:p w14:paraId="7318DCD7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supporti vari: lavagna, cartelloni, ecc.</w:t>
      </w:r>
    </w:p>
    <w:p w14:paraId="1BDD0B95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laboratorio informatico</w:t>
      </w:r>
    </w:p>
    <w:p w14:paraId="0A122721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laboratorio musicale</w:t>
      </w:r>
    </w:p>
    <w:p w14:paraId="7573C1DA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laboratorio linguistico</w:t>
      </w:r>
    </w:p>
    <w:p w14:paraId="74E0B01E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palestra</w:t>
      </w:r>
    </w:p>
    <w:p w14:paraId="6AD16CB3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aule speciali </w:t>
      </w:r>
    </w:p>
    <w:p w14:paraId="7F440E54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……………….</w:t>
      </w:r>
    </w:p>
    <w:p w14:paraId="70E69DBB" w14:textId="77777777" w:rsidR="00D52AB0" w:rsidRDefault="00A631E5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</w:t>
      </w:r>
    </w:p>
    <w:p w14:paraId="5A3DFA74" w14:textId="77777777" w:rsidR="00D52AB0" w:rsidRDefault="00D52AB0">
      <w:pPr>
        <w:rPr>
          <w:sz w:val="24"/>
          <w:szCs w:val="24"/>
        </w:rPr>
      </w:pPr>
    </w:p>
    <w:p w14:paraId="16BE2729" w14:textId="77777777" w:rsidR="00D52AB0" w:rsidRDefault="00A631E5">
      <w:pPr>
        <w:pStyle w:val="Titolo5"/>
        <w:numPr>
          <w:ilvl w:val="0"/>
          <w:numId w:val="6"/>
        </w:num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LABORATORI</w:t>
      </w:r>
    </w:p>
    <w:p w14:paraId="17F0FC68" w14:textId="77777777" w:rsidR="00D52AB0" w:rsidRDefault="00A631E5">
      <w:pPr>
        <w:spacing w:after="0" w:line="240" w:lineRule="auto"/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alunni hanno frequentato le seguenti attività di laboratorio (riscontrabili dai registri dei laboratori)</w:t>
      </w:r>
    </w:p>
    <w:p w14:paraId="130FD137" w14:textId="77777777" w:rsidR="00D52AB0" w:rsidRDefault="00A631E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</w:t>
      </w:r>
    </w:p>
    <w:p w14:paraId="60D9DDA1" w14:textId="77777777" w:rsidR="00D52AB0" w:rsidRDefault="00A631E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………………………..</w:t>
      </w:r>
    </w:p>
    <w:p w14:paraId="2118619A" w14:textId="77777777" w:rsidR="00D52AB0" w:rsidRDefault="00A631E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………………………..</w:t>
      </w:r>
    </w:p>
    <w:p w14:paraId="3F650AF1" w14:textId="77777777" w:rsidR="00D52AB0" w:rsidRDefault="00A631E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</w:t>
      </w:r>
    </w:p>
    <w:p w14:paraId="226189A8" w14:textId="77777777" w:rsidR="00D52AB0" w:rsidRDefault="00A631E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</w:t>
      </w:r>
    </w:p>
    <w:p w14:paraId="12EABE29" w14:textId="77777777" w:rsidR="00D52AB0" w:rsidRDefault="00D52AB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14:paraId="528DF359" w14:textId="77777777" w:rsidR="00D52AB0" w:rsidRDefault="00D52AB0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2ABD8FF9" w14:textId="77777777" w:rsidR="00D52AB0" w:rsidRDefault="00A631E5">
      <w:pPr>
        <w:numPr>
          <w:ilvl w:val="0"/>
          <w:numId w:val="6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PROGETTI D’ISTITUTO O DEL CONSIGLIO DI CLASSE </w:t>
      </w:r>
    </w:p>
    <w:p w14:paraId="454919D9" w14:textId="77777777" w:rsidR="00D52AB0" w:rsidRDefault="00A631E5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071843C" w14:textId="77777777" w:rsidR="00D52AB0" w:rsidRDefault="00D52AB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DEAA293" w14:textId="77777777" w:rsidR="00D52AB0" w:rsidRDefault="00A631E5">
      <w:pPr>
        <w:numPr>
          <w:ilvl w:val="0"/>
          <w:numId w:val="6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VISITE GUIDATE – USCITE DIDATTICHE - VIAGGI D’ISTRUZIONE</w:t>
      </w:r>
    </w:p>
    <w:p w14:paraId="6D6BC4C1" w14:textId="77777777" w:rsidR="00D52AB0" w:rsidRDefault="00A631E5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……………………………………………………………………………………………………………..…………………………………………</w:t>
      </w:r>
    </w:p>
    <w:p w14:paraId="5A681AC5" w14:textId="77777777" w:rsidR="00D52AB0" w:rsidRDefault="00D52AB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6D7DEBE" w14:textId="77777777" w:rsidR="00D52AB0" w:rsidRDefault="00A631E5">
      <w:pPr>
        <w:numPr>
          <w:ilvl w:val="0"/>
          <w:numId w:val="6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STRATEGIA DI VALUTAZIONE </w:t>
      </w:r>
      <w:r>
        <w:rPr>
          <w:color w:val="000000"/>
          <w:sz w:val="24"/>
          <w:szCs w:val="24"/>
        </w:rPr>
        <w:t>(tipologia di verifiche)</w:t>
      </w:r>
    </w:p>
    <w:p w14:paraId="0288FD70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VERIFICHE PUNTUALI (indicare quali e per quali discipline)</w:t>
      </w:r>
    </w:p>
    <w:p w14:paraId="5C6F6011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…………..</w:t>
      </w:r>
    </w:p>
    <w:p w14:paraId="37C556BA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COMPITI DI REALTA’ (indicare quali e per quali discipline)</w:t>
      </w:r>
    </w:p>
    <w:p w14:paraId="289CF34A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……………….</w:t>
      </w:r>
    </w:p>
    <w:p w14:paraId="282E2FEE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PROVE PARALLELE (indicare per quali discipline)</w:t>
      </w:r>
    </w:p>
    <w:p w14:paraId="0EF19355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………………….</w:t>
      </w:r>
    </w:p>
    <w:p w14:paraId="64ADDD7F" w14:textId="013C57B8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PROVE </w:t>
      </w:r>
      <w:r w:rsidR="00E30639">
        <w:rPr>
          <w:sz w:val="24"/>
          <w:szCs w:val="24"/>
        </w:rPr>
        <w:t xml:space="preserve">PER COMPETENZA </w:t>
      </w:r>
      <w:r>
        <w:rPr>
          <w:sz w:val="24"/>
          <w:szCs w:val="24"/>
        </w:rPr>
        <w:t>(indicare quali discipline coinvolte)</w:t>
      </w:r>
    </w:p>
    <w:p w14:paraId="7D17451F" w14:textId="77777777" w:rsidR="00D52AB0" w:rsidRDefault="00A631E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00C3BD5D" w14:textId="77777777" w:rsidR="00D52AB0" w:rsidRDefault="00D52AB0">
      <w:pPr>
        <w:rPr>
          <w:b/>
          <w:sz w:val="24"/>
          <w:szCs w:val="24"/>
        </w:rPr>
      </w:pPr>
    </w:p>
    <w:p w14:paraId="70443914" w14:textId="77777777" w:rsidR="00D52AB0" w:rsidRDefault="00A631E5">
      <w:pPr>
        <w:numPr>
          <w:ilvl w:val="0"/>
          <w:numId w:val="6"/>
        </w:num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RAPPORTI CON LE FAMIGLIE</w:t>
      </w:r>
    </w:p>
    <w:p w14:paraId="044E9920" w14:textId="77777777" w:rsidR="00D52AB0" w:rsidRDefault="00A631E5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Nel corso dell’anno i colloqui si sono </w:t>
      </w:r>
      <w:proofErr w:type="gramStart"/>
      <w:r>
        <w:rPr>
          <w:sz w:val="24"/>
          <w:szCs w:val="24"/>
        </w:rPr>
        <w:t>svolti :</w:t>
      </w:r>
      <w:proofErr w:type="gramEnd"/>
      <w:r>
        <w:rPr>
          <w:sz w:val="24"/>
          <w:szCs w:val="24"/>
        </w:rPr>
        <w:t xml:space="preserve"> </w:t>
      </w:r>
    </w:p>
    <w:p w14:paraId="56550C02" w14:textId="77777777" w:rsidR="00D52AB0" w:rsidRDefault="00A631E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Nelle ore di colloquio individuale ……</w:t>
      </w:r>
    </w:p>
    <w:p w14:paraId="17BA8916" w14:textId="77777777" w:rsidR="00D52AB0" w:rsidRDefault="00A631E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Negli incontri pomeridiani …….</w:t>
      </w:r>
    </w:p>
    <w:p w14:paraId="6A29DB18" w14:textId="77777777" w:rsidR="00D52AB0" w:rsidRDefault="00A631E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Su convocazione telefonica da parte del docente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2C71A35" w14:textId="77777777" w:rsidR="00D52AB0" w:rsidRDefault="00A631E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 convocazione scritta da parte del docente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B455214" w14:textId="77777777" w:rsidR="00D52AB0" w:rsidRDefault="00A631E5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Altro____________________________</w:t>
      </w:r>
    </w:p>
    <w:p w14:paraId="7D6A6F2D" w14:textId="77777777" w:rsidR="00D52AB0" w:rsidRDefault="00D52AB0">
      <w:pPr>
        <w:rPr>
          <w:sz w:val="24"/>
          <w:szCs w:val="24"/>
        </w:rPr>
      </w:pPr>
    </w:p>
    <w:p w14:paraId="77380E1A" w14:textId="77777777" w:rsidR="00D52AB0" w:rsidRDefault="00A631E5">
      <w:pPr>
        <w:jc w:val="right"/>
        <w:rPr>
          <w:sz w:val="24"/>
          <w:szCs w:val="24"/>
        </w:rPr>
      </w:pPr>
      <w:r>
        <w:rPr>
          <w:sz w:val="24"/>
          <w:szCs w:val="24"/>
        </w:rPr>
        <w:t>IL COORDINATORE di CLASSE</w:t>
      </w:r>
    </w:p>
    <w:p w14:paraId="3C81E5EB" w14:textId="77777777" w:rsidR="00D52AB0" w:rsidRDefault="00D52AB0">
      <w:pPr>
        <w:rPr>
          <w:sz w:val="24"/>
          <w:szCs w:val="24"/>
        </w:rPr>
      </w:pPr>
    </w:p>
    <w:sectPr w:rsidR="00D52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3D8" w14:textId="77777777" w:rsidR="00375EFF" w:rsidRDefault="00375EFF">
      <w:pPr>
        <w:spacing w:after="0" w:line="240" w:lineRule="auto"/>
      </w:pPr>
      <w:r>
        <w:separator/>
      </w:r>
    </w:p>
  </w:endnote>
  <w:endnote w:type="continuationSeparator" w:id="0">
    <w:p w14:paraId="3BCE7FBE" w14:textId="77777777" w:rsidR="00375EFF" w:rsidRDefault="0037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9B99" w14:textId="77777777" w:rsidR="00D52AB0" w:rsidRDefault="00D52AB0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3F1C" w14:textId="77777777" w:rsidR="00D52AB0" w:rsidRDefault="00D52AB0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3C3D" w14:textId="77777777" w:rsidR="00D52AB0" w:rsidRDefault="00D52AB0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BB89" w14:textId="77777777" w:rsidR="00375EFF" w:rsidRDefault="00375EFF">
      <w:pPr>
        <w:spacing w:after="0" w:line="240" w:lineRule="auto"/>
      </w:pPr>
      <w:r>
        <w:separator/>
      </w:r>
    </w:p>
  </w:footnote>
  <w:footnote w:type="continuationSeparator" w:id="0">
    <w:p w14:paraId="012BA7DA" w14:textId="77777777" w:rsidR="00375EFF" w:rsidRDefault="0037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281" w14:textId="77777777" w:rsidR="00D52AB0" w:rsidRDefault="00D52AB0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57"/>
      <w:gridCol w:w="5855"/>
      <w:gridCol w:w="2238"/>
    </w:tblGrid>
    <w:tr w:rsidR="00550B14" w:rsidRPr="00550B14" w14:paraId="3293204B" w14:textId="77777777" w:rsidTr="007061E0">
      <w:trPr>
        <w:trHeight w:val="553"/>
        <w:jc w:val="center"/>
      </w:trPr>
      <w:tc>
        <w:tcPr>
          <w:tcW w:w="2457" w:type="dxa"/>
          <w:vMerge w:val="restart"/>
          <w:vAlign w:val="center"/>
        </w:tcPr>
        <w:p w14:paraId="48112B46" w14:textId="61438C5A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jc w:val="center"/>
            <w:rPr>
              <w:rFonts w:eastAsia="Times New Roman" w:cs="Times New Roman"/>
            </w:rPr>
          </w:pPr>
          <w:r w:rsidRPr="00550B14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0C19B63" wp14:editId="646DBEF4">
                <wp:simplePos x="0" y="0"/>
                <wp:positionH relativeFrom="column">
                  <wp:posOffset>15240</wp:posOffset>
                </wp:positionH>
                <wp:positionV relativeFrom="paragraph">
                  <wp:posOffset>123825</wp:posOffset>
                </wp:positionV>
                <wp:extent cx="1400810" cy="526415"/>
                <wp:effectExtent l="0" t="0" r="8890" b="6985"/>
                <wp:wrapNone/>
                <wp:docPr id="1152422892" name="Immagine 7" descr="http://hubmiur.pubblica.istruzione.it/alfresco/d/d/workspace/SpacesStore/3aa60b13-93f9-4a9f-aa42-4f1b38905e36/banner_formazioneMarittima.png">
                  <a:hlinkClick xmlns:a="http://schemas.openxmlformats.org/drawingml/2006/main" r:id="rId1" tooltip="vai alla pagin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hubmiur.pubblica.istruzione.it/alfresco/d/d/workspace/SpacesStore/3aa60b13-93f9-4a9f-aa42-4f1b38905e36/banner_formazioneMarittima.png">
                          <a:hlinkClick r:id="rId1" tooltip="vai alla pagina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5" w:type="dxa"/>
          <w:vAlign w:val="center"/>
        </w:tcPr>
        <w:p w14:paraId="55B5EF60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jc w:val="center"/>
            <w:rPr>
              <w:rFonts w:ascii="Century Gothic" w:eastAsia="Times New Roman" w:hAnsi="Century Gothic" w:cs="Times New Roman"/>
              <w:b/>
            </w:rPr>
          </w:pPr>
          <w:r w:rsidRPr="00550B14">
            <w:rPr>
              <w:rFonts w:ascii="Century Gothic" w:eastAsia="Times New Roman" w:hAnsi="Century Gothic" w:cs="Times New Roman"/>
              <w:b/>
            </w:rPr>
            <w:t xml:space="preserve">SISTEMA NAZIONALE </w:t>
          </w:r>
        </w:p>
        <w:p w14:paraId="3FAD12A3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jc w:val="center"/>
            <w:rPr>
              <w:rFonts w:ascii="Century Gothic" w:eastAsia="Times New Roman" w:hAnsi="Century Gothic" w:cs="Times New Roman"/>
              <w:b/>
            </w:rPr>
          </w:pPr>
          <w:r w:rsidRPr="00550B14">
            <w:rPr>
              <w:rFonts w:ascii="Century Gothic" w:eastAsia="Times New Roman" w:hAnsi="Century Gothic" w:cs="Times New Roman"/>
              <w:b/>
            </w:rPr>
            <w:t>GESTIONE QUALITA’ PER LA FORMAZIONE MARITTIMA</w:t>
          </w:r>
        </w:p>
      </w:tc>
      <w:tc>
        <w:tcPr>
          <w:tcW w:w="2238" w:type="dxa"/>
          <w:vMerge w:val="restart"/>
          <w:vAlign w:val="center"/>
        </w:tcPr>
        <w:p w14:paraId="6DB0CC1B" w14:textId="61BF25F3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jc w:val="center"/>
            <w:rPr>
              <w:rFonts w:eastAsia="Times New Roman" w:cs="Times New Roman"/>
            </w:rPr>
          </w:pPr>
          <w:r w:rsidRPr="00550B14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6E72E03B" wp14:editId="518E78DA">
                <wp:extent cx="746760" cy="769620"/>
                <wp:effectExtent l="0" t="0" r="0" b="0"/>
                <wp:docPr id="662744340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0B14" w:rsidRPr="00550B14" w14:paraId="3EBA8724" w14:textId="77777777" w:rsidTr="007061E0">
      <w:trPr>
        <w:jc w:val="center"/>
      </w:trPr>
      <w:tc>
        <w:tcPr>
          <w:tcW w:w="2457" w:type="dxa"/>
          <w:vMerge/>
          <w:tcBorders>
            <w:bottom w:val="nil"/>
          </w:tcBorders>
        </w:tcPr>
        <w:p w14:paraId="514ABA15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rPr>
              <w:rFonts w:eastAsia="Times New Roman" w:cs="Times New Roman"/>
            </w:rPr>
          </w:pPr>
        </w:p>
      </w:tc>
      <w:tc>
        <w:tcPr>
          <w:tcW w:w="5855" w:type="dxa"/>
        </w:tcPr>
        <w:p w14:paraId="3AD1937E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left="2" w:hanging="4"/>
            <w:jc w:val="center"/>
            <w:rPr>
              <w:rFonts w:ascii="Berlin Sans FB Demi" w:eastAsia="Times New Roman" w:hAnsi="Berlin Sans FB Demi" w:cs="Times New Roman"/>
              <w:b/>
              <w:i/>
              <w:color w:val="0070C0"/>
              <w:sz w:val="36"/>
              <w:szCs w:val="36"/>
            </w:rPr>
          </w:pPr>
          <w:r w:rsidRPr="00550B14">
            <w:rPr>
              <w:rFonts w:ascii="Berlin Sans FB Demi" w:eastAsia="Times New Roman" w:hAnsi="Berlin Sans FB Demi" w:cs="Times New Roman"/>
              <w:b/>
              <w:i/>
              <w:color w:val="0070C0"/>
              <w:sz w:val="36"/>
              <w:szCs w:val="36"/>
            </w:rPr>
            <w:t xml:space="preserve">QUALI.FOR.MA </w:t>
          </w:r>
        </w:p>
      </w:tc>
      <w:tc>
        <w:tcPr>
          <w:tcW w:w="2238" w:type="dxa"/>
          <w:vMerge/>
        </w:tcPr>
        <w:p w14:paraId="151416C7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rPr>
              <w:rFonts w:eastAsia="Times New Roman" w:cs="Times New Roman"/>
            </w:rPr>
          </w:pPr>
        </w:p>
      </w:tc>
    </w:tr>
    <w:tr w:rsidR="00550B14" w:rsidRPr="00550B14" w14:paraId="5F040122" w14:textId="77777777" w:rsidTr="007061E0">
      <w:trPr>
        <w:trHeight w:val="120"/>
        <w:jc w:val="center"/>
      </w:trPr>
      <w:tc>
        <w:tcPr>
          <w:tcW w:w="2457" w:type="dxa"/>
          <w:vMerge/>
          <w:tcBorders>
            <w:top w:val="nil"/>
          </w:tcBorders>
        </w:tcPr>
        <w:p w14:paraId="14DF486C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rPr>
              <w:rFonts w:eastAsia="Times New Roman" w:cs="Times New Roman"/>
            </w:rPr>
          </w:pPr>
        </w:p>
      </w:tc>
      <w:tc>
        <w:tcPr>
          <w:tcW w:w="5855" w:type="dxa"/>
        </w:tcPr>
        <w:p w14:paraId="54EA10A1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jc w:val="center"/>
            <w:rPr>
              <w:rFonts w:eastAsia="Times New Roman" w:cs="Times New Roman"/>
              <w:b/>
              <w:bCs/>
            </w:rPr>
          </w:pPr>
          <w:r w:rsidRPr="00550B14">
            <w:rPr>
              <w:rFonts w:eastAsia="Times New Roman" w:cs="Times New Roman"/>
              <w:b/>
              <w:bCs/>
            </w:rPr>
            <w:t>IISS AMERIGO VESPUCCI - GALLIPOLI</w:t>
          </w:r>
        </w:p>
      </w:tc>
      <w:tc>
        <w:tcPr>
          <w:tcW w:w="2238" w:type="dxa"/>
          <w:vMerge/>
          <w:tcBorders>
            <w:top w:val="nil"/>
          </w:tcBorders>
        </w:tcPr>
        <w:p w14:paraId="328CCF93" w14:textId="77777777" w:rsidR="00550B14" w:rsidRPr="00550B14" w:rsidRDefault="00550B14" w:rsidP="00550B14">
          <w:pPr>
            <w:tabs>
              <w:tab w:val="center" w:pos="4819"/>
              <w:tab w:val="right" w:pos="9638"/>
            </w:tabs>
            <w:suppressAutoHyphens w:val="0"/>
            <w:spacing w:after="0" w:line="240" w:lineRule="auto"/>
            <w:ind w:hanging="2"/>
            <w:rPr>
              <w:rFonts w:eastAsia="Times New Roman" w:cs="Times New Roman"/>
            </w:rPr>
          </w:pPr>
        </w:p>
      </w:tc>
    </w:tr>
  </w:tbl>
  <w:p w14:paraId="5B909006" w14:textId="44A41C93" w:rsidR="00D52AB0" w:rsidRPr="00550B14" w:rsidRDefault="00D52AB0" w:rsidP="00550B1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0938" w14:textId="77777777" w:rsidR="00D52AB0" w:rsidRDefault="00D52AB0">
    <w:pPr>
      <w:widowControl w:val="0"/>
      <w:spacing w:after="0"/>
      <w:rPr>
        <w:sz w:val="24"/>
        <w:szCs w:val="24"/>
      </w:rPr>
    </w:pPr>
  </w:p>
  <w:tbl>
    <w:tblPr>
      <w:tblW w:w="9638" w:type="dxa"/>
      <w:tblLayout w:type="fixed"/>
      <w:tblLook w:val="0400" w:firstRow="0" w:lastRow="0" w:firstColumn="0" w:lastColumn="0" w:noHBand="0" w:noVBand="1"/>
    </w:tblPr>
    <w:tblGrid>
      <w:gridCol w:w="1234"/>
      <w:gridCol w:w="6876"/>
      <w:gridCol w:w="1528"/>
    </w:tblGrid>
    <w:tr w:rsidR="00D52AB0" w14:paraId="62B88508" w14:textId="77777777">
      <w:tc>
        <w:tcPr>
          <w:tcW w:w="1234" w:type="dxa"/>
        </w:tcPr>
        <w:p w14:paraId="38D395FE" w14:textId="77777777" w:rsidR="00D52AB0" w:rsidRDefault="00A631E5">
          <w:pPr>
            <w:widowControl w:val="0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A8A20F0" wp14:editId="001E6DF5">
                <wp:extent cx="538480" cy="599440"/>
                <wp:effectExtent l="0" t="0" r="0" b="0"/>
                <wp:docPr id="4" name="image2.png" descr="img stellone 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 descr="img stellone 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6" w:type="dxa"/>
        </w:tcPr>
        <w:p w14:paraId="282DF349" w14:textId="77777777" w:rsidR="00D52AB0" w:rsidRDefault="00D52AB0">
          <w:pPr>
            <w:widowControl w:val="0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4"/>
              <w:szCs w:val="24"/>
            </w:rPr>
          </w:pPr>
        </w:p>
        <w:p w14:paraId="05DB1256" w14:textId="77777777" w:rsidR="00D52AB0" w:rsidRDefault="00A631E5">
          <w:pPr>
            <w:widowControl w:val="0"/>
            <w:tabs>
              <w:tab w:val="center" w:pos="4819"/>
              <w:tab w:val="right" w:pos="9638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mallCaps/>
              <w:sz w:val="24"/>
              <w:szCs w:val="24"/>
            </w:rPr>
            <w:t>--- Istituto Istruzione Secondaria Superiore “A. Vespucci” ---</w:t>
          </w:r>
        </w:p>
        <w:p w14:paraId="405B266A" w14:textId="77777777" w:rsidR="00D52AB0" w:rsidRDefault="00D52AB0">
          <w:pPr>
            <w:widowControl w:val="0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528" w:type="dxa"/>
        </w:tcPr>
        <w:p w14:paraId="03DD7AB1" w14:textId="77777777" w:rsidR="00D52AB0" w:rsidRDefault="00A631E5">
          <w:pPr>
            <w:widowControl w:val="0"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A6D1085" wp14:editId="351F80DB">
                <wp:extent cx="833120" cy="721360"/>
                <wp:effectExtent l="0" t="0" r="0" b="0"/>
                <wp:docPr id="5" name="image1.jpg" descr="LOGO SEMPL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jpg" descr="LOGO SEMPL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2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D46E9A" w14:textId="77777777" w:rsidR="00D52AB0" w:rsidRDefault="00A631E5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149F1ED0" wp14:editId="376DCF74">
              <wp:extent cx="635" cy="19050"/>
              <wp:effectExtent l="0" t="0" r="0" b="0"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0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468"/>
    <w:multiLevelType w:val="multilevel"/>
    <w:tmpl w:val="08E24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17CA5FAA"/>
    <w:multiLevelType w:val="multilevel"/>
    <w:tmpl w:val="7D5EEF56"/>
    <w:lvl w:ilvl="0">
      <w:start w:val="1"/>
      <w:numFmt w:val="bullet"/>
      <w:lvlText w:val="❑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2F4B7A88"/>
    <w:multiLevelType w:val="multilevel"/>
    <w:tmpl w:val="257A21F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4FC578C"/>
    <w:multiLevelType w:val="multilevel"/>
    <w:tmpl w:val="BDC0F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117981"/>
    <w:multiLevelType w:val="multilevel"/>
    <w:tmpl w:val="517EBD28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4F0D5C6D"/>
    <w:multiLevelType w:val="multilevel"/>
    <w:tmpl w:val="18E423C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1788" w:hanging="360"/>
      </w:pPr>
      <w:rPr>
        <w:rFonts w:ascii="Noto Sans Symbols" w:hAnsi="Noto Sans Symbols" w:cs="Noto Sans Symbols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563F759F"/>
    <w:multiLevelType w:val="multilevel"/>
    <w:tmpl w:val="5C746410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5A1F2A12"/>
    <w:multiLevelType w:val="multilevel"/>
    <w:tmpl w:val="468CE1B4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7D8C3762"/>
    <w:multiLevelType w:val="multilevel"/>
    <w:tmpl w:val="CDB64DD2"/>
    <w:lvl w:ilvl="0">
      <w:start w:val="1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997612058">
    <w:abstractNumId w:val="5"/>
  </w:num>
  <w:num w:numId="2" w16cid:durableId="1190030203">
    <w:abstractNumId w:val="7"/>
  </w:num>
  <w:num w:numId="3" w16cid:durableId="2021664604">
    <w:abstractNumId w:val="4"/>
  </w:num>
  <w:num w:numId="4" w16cid:durableId="1473710805">
    <w:abstractNumId w:val="1"/>
  </w:num>
  <w:num w:numId="5" w16cid:durableId="834957147">
    <w:abstractNumId w:val="8"/>
  </w:num>
  <w:num w:numId="6" w16cid:durableId="2014869076">
    <w:abstractNumId w:val="0"/>
  </w:num>
  <w:num w:numId="7" w16cid:durableId="1036734503">
    <w:abstractNumId w:val="6"/>
  </w:num>
  <w:num w:numId="8" w16cid:durableId="2092046724">
    <w:abstractNumId w:val="2"/>
  </w:num>
  <w:num w:numId="9" w16cid:durableId="342434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B0"/>
    <w:rsid w:val="00023731"/>
    <w:rsid w:val="000A5B27"/>
    <w:rsid w:val="000C1EF2"/>
    <w:rsid w:val="00156B3D"/>
    <w:rsid w:val="001E4ABD"/>
    <w:rsid w:val="002E4139"/>
    <w:rsid w:val="00303771"/>
    <w:rsid w:val="00375EFF"/>
    <w:rsid w:val="003D1B79"/>
    <w:rsid w:val="003F3028"/>
    <w:rsid w:val="004B6F55"/>
    <w:rsid w:val="004E379D"/>
    <w:rsid w:val="00550B14"/>
    <w:rsid w:val="005935DC"/>
    <w:rsid w:val="00904943"/>
    <w:rsid w:val="00A0732C"/>
    <w:rsid w:val="00A631E5"/>
    <w:rsid w:val="00B42794"/>
    <w:rsid w:val="00C50A4B"/>
    <w:rsid w:val="00D33F5E"/>
    <w:rsid w:val="00D52AB0"/>
    <w:rsid w:val="00D54A28"/>
    <w:rsid w:val="00D966A4"/>
    <w:rsid w:val="00DA24B4"/>
    <w:rsid w:val="00DC266F"/>
    <w:rsid w:val="00E30639"/>
    <w:rsid w:val="00F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E2286"/>
  <w15:docId w15:val="{66BC251A-7004-4962-9193-92FFC62C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10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F31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00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0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C34D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C34D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C34D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qFormat/>
    <w:rsid w:val="00CF31DE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10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100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1005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orpotestoCarattere">
    <w:name w:val="Corpo testo Carattere"/>
    <w:basedOn w:val="Carpredefinitoparagrafo"/>
    <w:link w:val="Corpotesto"/>
    <w:qFormat/>
    <w:rsid w:val="0011005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1100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C34D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C34D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C34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3E3A"/>
    <w:pPr>
      <w:ind w:left="720"/>
      <w:contextualSpacing/>
    </w:pPr>
  </w:style>
  <w:style w:type="paragraph" w:customStyle="1" w:styleId="Testodelblocco1">
    <w:name w:val="Testo del blocco1"/>
    <w:basedOn w:val="Normale"/>
    <w:qFormat/>
    <w:rsid w:val="0011005C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1chiara-colore2">
    <w:name w:val="Grid Table 1 Light Accent 2"/>
    <w:basedOn w:val="Tabellanormale"/>
    <w:uiPriority w:val="46"/>
    <w:rsid w:val="009158D3"/>
    <w:rPr>
      <w:rFonts w:eastAsiaTheme="minorEastAsia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A42C5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9B00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hubmiur.pubblica.istruzione.it/web/istruzione/dg-ifts/formazione_marittima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vSsNaLcktzIO74qMZN0VoLgzPw==">AMUW2mWPpJWT63ZqMrQZ/QITj+cTCIEBcvn/3p+/W/K9HQBCODorR828UQ/H0ABsI1qz3uKcca6NZXcxMOfH1hMTGsIr0z6ogejcNW3ufoEqrz1GSKi2vWG8FV8TOnc/vNGsP/EftzTg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dc:description/>
  <cp:lastModifiedBy>patri</cp:lastModifiedBy>
  <cp:revision>3</cp:revision>
  <dcterms:created xsi:type="dcterms:W3CDTF">2025-10-03T14:56:00Z</dcterms:created>
  <dcterms:modified xsi:type="dcterms:W3CDTF">2025-10-03T14:58:00Z</dcterms:modified>
  <dc:language>it-IT</dc:language>
</cp:coreProperties>
</file>